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9611" w14:textId="36820A8F" w:rsidR="00C21135" w:rsidRPr="00A37B03" w:rsidRDefault="00C21135" w:rsidP="00C2113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организацию и проведение мастер-класса «Как создать продающий профиль в социальных сетях» в рамках оказания комплексной услуги</w:t>
      </w:r>
    </w:p>
    <w:p w14:paraId="3D990FA0" w14:textId="77777777" w:rsidR="00C21135" w:rsidRPr="00A37B03" w:rsidRDefault="00C21135" w:rsidP="00C2113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33F933EF" w14:textId="77777777" w:rsidR="00C21135" w:rsidRDefault="00C21135" w:rsidP="00C2113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A243F" w14:textId="77777777" w:rsidR="00C21135" w:rsidRPr="00A016DA" w:rsidRDefault="00C21135" w:rsidP="00C2113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095D8F95" w14:textId="77777777" w:rsidR="00C21135" w:rsidRPr="00293F5A" w:rsidRDefault="00C21135" w:rsidP="00C2113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ЦИСС); </w:t>
      </w:r>
    </w:p>
    <w:p w14:paraId="655A02FF" w14:textId="77777777" w:rsidR="00C21135" w:rsidRDefault="00C21135" w:rsidP="00C211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7024A217" w14:textId="77777777" w:rsidR="00C21135" w:rsidRPr="00C21135" w:rsidRDefault="00C21135" w:rsidP="00C211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C21135">
          <w:rPr>
            <w:rStyle w:val="a3"/>
            <w:rFonts w:ascii="Times New Roman" w:hAnsi="Times New Roman" w:cs="Times New Roman"/>
            <w:b/>
            <w:bCs/>
            <w:szCs w:val="24"/>
            <w:shd w:val="clear" w:color="auto" w:fill="FFFFFF"/>
          </w:rPr>
          <w:t>https://мсп.рф/</w:t>
        </w:r>
      </w:hyperlink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C2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0CDDC5E0" w14:textId="77777777" w:rsidR="00C21135" w:rsidRPr="00C21135" w:rsidRDefault="00C21135" w:rsidP="00C211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услуг по организации и проведению программы мастер-класса – </w:t>
      </w:r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«Как создать продающий профиль в социальных сетях».</w:t>
      </w:r>
    </w:p>
    <w:p w14:paraId="32FCEC1B" w14:textId="77777777" w:rsidR="00C21135" w:rsidRPr="00C21135" w:rsidRDefault="00C21135" w:rsidP="00C21135">
      <w:pPr>
        <w:pStyle w:val="a4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FA9775" w14:textId="77777777" w:rsidR="00C21135" w:rsidRPr="00C21135" w:rsidRDefault="00C21135" w:rsidP="00C2113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3.1 Исполнитель разрабатывает и согласовывает с Заказчиком спикеров и программу мастер-класса, которая должна включать обучение и информирование МСП по следующим темам:</w:t>
      </w:r>
    </w:p>
    <w:p w14:paraId="47914091" w14:textId="77777777" w:rsidR="00C21135" w:rsidRPr="00C21135" w:rsidRDefault="00C21135" w:rsidP="00C2113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14:paraId="2A66C515" w14:textId="77777777" w:rsidR="00C21135" w:rsidRPr="00C21135" w:rsidRDefault="00C21135" w:rsidP="00C2113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 план (как заинтересовать аудиторию);</w:t>
      </w:r>
    </w:p>
    <w:p w14:paraId="43A37844" w14:textId="77777777" w:rsidR="00C21135" w:rsidRPr="00C21135" w:rsidRDefault="00C21135" w:rsidP="00C21135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21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клиентами;</w:t>
      </w:r>
    </w:p>
    <w:p w14:paraId="7149A709" w14:textId="77777777" w:rsidR="00C21135" w:rsidRPr="00C21135" w:rsidRDefault="00C21135" w:rsidP="00C21135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Обзор полезных сервисов;</w:t>
      </w:r>
    </w:p>
    <w:p w14:paraId="3199F869" w14:textId="77777777" w:rsidR="00C21135" w:rsidRPr="00C21135" w:rsidRDefault="00C21135" w:rsidP="00C21135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14:paraId="7ADB9C99" w14:textId="77777777" w:rsidR="00C21135" w:rsidRPr="00C21135" w:rsidRDefault="00C21135" w:rsidP="00C21135">
      <w:pPr>
        <w:pStyle w:val="a4"/>
        <w:spacing w:after="0"/>
        <w:jc w:val="both"/>
        <w:rPr>
          <w:rFonts w:ascii="Nunito Sans" w:hAnsi="Nunito Sans"/>
          <w:color w:val="333333"/>
          <w:sz w:val="24"/>
          <w:szCs w:val="24"/>
        </w:rPr>
      </w:pPr>
    </w:p>
    <w:p w14:paraId="56138C39" w14:textId="77777777" w:rsidR="00C21135" w:rsidRPr="00C21135" w:rsidRDefault="00C21135" w:rsidP="00C21135">
      <w:pPr>
        <w:pStyle w:val="a4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</w:rPr>
        <w:t>Перечень тем может быть дополнен иными темами или изменен по согласованию с Заказчиком.</w:t>
      </w:r>
    </w:p>
    <w:p w14:paraId="46F73D40" w14:textId="77777777" w:rsidR="00C21135" w:rsidRPr="00C21135" w:rsidRDefault="00C21135" w:rsidP="00C2113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3.2    </w:t>
      </w: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31.10.2023 включительно. Фактические сроки проведения согласовываются сторонами не позднее 3-х рабочих дней с момента заключения договора. График проведения мастер-класса может быть скорректирован по инициативе сторон, но не менее чем за 10 календарных дней до даты проведения мастер-класса.</w:t>
      </w:r>
    </w:p>
    <w:p w14:paraId="2836E0B1" w14:textId="77777777" w:rsidR="00C21135" w:rsidRDefault="00C21135" w:rsidP="00C21135">
      <w:pPr>
        <w:pStyle w:val="a4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59239" w14:textId="63F8ABB1" w:rsidR="00C21135" w:rsidRPr="008F73ED" w:rsidRDefault="00C21135" w:rsidP="00C21135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Количество мастер-классов </w:t>
      </w:r>
      <w:r w:rsidR="008F73ED" w:rsidRPr="008F7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Pr="008F7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F73ED" w:rsidRPr="008F7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 одинаковых мероприятия</w:t>
      </w:r>
    </w:p>
    <w:p w14:paraId="0458964F" w14:textId="77777777" w:rsidR="00C21135" w:rsidRDefault="00C21135" w:rsidP="00C21135">
      <w:pPr>
        <w:pStyle w:val="a4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F7639C" w14:textId="5C56ADDB" w:rsidR="00C21135" w:rsidRPr="00C21135" w:rsidRDefault="00C21135" w:rsidP="00C21135">
      <w:pPr>
        <w:pStyle w:val="a4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3.3.   </w:t>
      </w: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 и их общее количество: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B5156A" w14:textId="77777777" w:rsidR="00C21135" w:rsidRPr="00C21135" w:rsidRDefault="00C21135" w:rsidP="00C21135">
      <w:pPr>
        <w:pStyle w:val="a4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0350C2" w14:textId="77777777" w:rsidR="00C21135" w:rsidRPr="00C21135" w:rsidRDefault="00C21135" w:rsidP="008F73ED">
      <w:pPr>
        <w:pStyle w:val="a4"/>
        <w:numPr>
          <w:ilvl w:val="0"/>
          <w:numId w:val="2"/>
        </w:numPr>
        <w:tabs>
          <w:tab w:val="left" w:pos="284"/>
        </w:tabs>
        <w:ind w:hanging="11"/>
        <w:jc w:val="both"/>
        <w:rPr>
          <w:rStyle w:val="a3"/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C211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 xml:space="preserve">Количество получателей </w:t>
      </w: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C211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C211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60 уникальных субъектов МСП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1135">
        <w:rPr>
          <w:rFonts w:ascii="Times New Roman" w:hAnsi="Times New Roman" w:cs="Times New Roman"/>
          <w:sz w:val="24"/>
          <w:szCs w:val="24"/>
        </w:rPr>
        <w:t xml:space="preserve"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предпринимательства, которые приняли участие в </w:t>
      </w:r>
      <w:r w:rsidRPr="00C21135">
        <w:rPr>
          <w:rFonts w:ascii="Times New Roman" w:hAnsi="Times New Roman" w:cs="Times New Roman"/>
          <w:color w:val="000000"/>
          <w:sz w:val="24"/>
          <w:szCs w:val="24"/>
        </w:rPr>
        <w:t>фотосессии для бизнес-аккаунта в социальных сетях. (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7" w:history="1">
        <w:r w:rsidRPr="00C21135"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https://rmsp.nalog.ru/index.html</w:t>
        </w:r>
      </w:hyperlink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C2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8" w:tgtFrame="_blank" w:history="1">
        <w:r w:rsidRPr="00C21135">
          <w:rPr>
            <w:rStyle w:val="a3"/>
            <w:rFonts w:ascii="Times New Roman" w:hAnsi="Times New Roman" w:cs="Times New Roman"/>
            <w:b/>
            <w:bCs/>
            <w:szCs w:val="24"/>
            <w:shd w:val="clear" w:color="auto" w:fill="FFFFFF"/>
          </w:rPr>
          <w:t>https://мсп.рф/</w:t>
        </w:r>
      </w:hyperlink>
      <w:r w:rsidRPr="00C21135">
        <w:rPr>
          <w:rStyle w:val="a3"/>
          <w:rFonts w:ascii="Times New Roman" w:hAnsi="Times New Roman" w:cs="Times New Roman"/>
          <w:b/>
          <w:bCs/>
          <w:szCs w:val="24"/>
          <w:shd w:val="clear" w:color="auto" w:fill="FFFFFF"/>
        </w:rPr>
        <w:t>)</w:t>
      </w:r>
    </w:p>
    <w:p w14:paraId="1D3E06BC" w14:textId="77777777" w:rsidR="00C21135" w:rsidRPr="00C21135" w:rsidRDefault="00C21135" w:rsidP="00C21135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950F1E" w14:textId="77777777" w:rsidR="00C21135" w:rsidRPr="00C21135" w:rsidRDefault="00C21135" w:rsidP="00C21135">
      <w:pPr>
        <w:pStyle w:val="a4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35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471F446" w14:textId="77777777" w:rsidR="00C21135" w:rsidRDefault="00C21135" w:rsidP="00C2113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смешанный офлайн/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2-х часов. График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сторон, но не менее чем за 7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62B4FD5D" w14:textId="77777777" w:rsidR="00C21135" w:rsidRPr="00C21135" w:rsidRDefault="00C21135" w:rsidP="00C21135">
      <w:pPr>
        <w:pStyle w:val="a4"/>
        <w:tabs>
          <w:tab w:val="left" w:pos="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135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обеспечивает выбор помещения, позволяющее одновременно участвовать не менее чем 30 участникам на каждом мероприятии,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Площадка согласовывается с Заказчиком;</w:t>
      </w:r>
    </w:p>
    <w:p w14:paraId="5468D41E" w14:textId="77777777" w:rsidR="00C21135" w:rsidRPr="008D07CE" w:rsidRDefault="00C21135" w:rsidP="00C2113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выбирает и согласовывает с Заказчиком онлайн платформу, позволяющую одновременно участвовать не менее чем 30 участникам на каждом мероприятии,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549E5BFD" w14:textId="77777777" w:rsidR="00C21135" w:rsidRPr="008D07CE" w:rsidRDefault="00C21135" w:rsidP="00C21135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BD1A0" w14:textId="77777777" w:rsidR="00C21135" w:rsidRDefault="00C21135" w:rsidP="00C21135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4.5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организации и проведению </w:t>
      </w:r>
      <w:r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43E5C35D" w14:textId="77777777" w:rsidR="00C21135" w:rsidRPr="00A016DA" w:rsidRDefault="00C21135" w:rsidP="00C21135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849143" w14:textId="77777777" w:rsidR="00C21135" w:rsidRPr="00C21135" w:rsidRDefault="00C21135" w:rsidP="00C21135">
      <w:pPr>
        <w:pStyle w:val="a4"/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 w:rsidRPr="00C21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C21135">
        <w:rPr>
          <w:rFonts w:ascii="Times New Roman" w:eastAsia="Calibri" w:hAnsi="Times New Roman" w:cs="Times New Roman"/>
          <w:sz w:val="24"/>
          <w:szCs w:val="24"/>
        </w:rPr>
        <w:t>Исполнитель предоставляет квалифицированных спикеров и экспертов по заявленной на мастер-классе тематике, по согласованию с Заказчиком;</w:t>
      </w:r>
    </w:p>
    <w:p w14:paraId="58C5A64F" w14:textId="77777777" w:rsidR="00C21135" w:rsidRPr="00C21135" w:rsidRDefault="00C21135" w:rsidP="00C21135">
      <w:pPr>
        <w:pStyle w:val="a4"/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 w:rsidRPr="00C21135">
        <w:rPr>
          <w:rFonts w:ascii="Times New Roman" w:eastAsia="Calibri" w:hAnsi="Times New Roman" w:cs="Times New Roman"/>
          <w:sz w:val="24"/>
          <w:szCs w:val="24"/>
        </w:rPr>
        <w:t>2.</w:t>
      </w:r>
      <w:r w:rsidRPr="00C2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обеспечивает выбор помещения, позволяющее одновременно участвовать не менее чем 30 участникам на каждом мероприятии;</w:t>
      </w:r>
    </w:p>
    <w:p w14:paraId="3189FEEA" w14:textId="77777777" w:rsidR="00C21135" w:rsidRPr="00C21135" w:rsidRDefault="00C21135" w:rsidP="00C21135">
      <w:pPr>
        <w:pStyle w:val="a4"/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 w:rsidRPr="00C21135">
        <w:rPr>
          <w:rFonts w:ascii="Times New Roman" w:eastAsia="Calibri" w:hAnsi="Times New Roman" w:cs="Times New Roman"/>
          <w:sz w:val="24"/>
          <w:szCs w:val="24"/>
        </w:rPr>
        <w:t>3. Исполнитель обеспечивает подключение участников в соответствующем количестве к онлайн-площадке;</w:t>
      </w:r>
    </w:p>
    <w:p w14:paraId="16052529" w14:textId="77777777" w:rsidR="00C21135" w:rsidRPr="00C21135" w:rsidRDefault="00C21135" w:rsidP="00C21135">
      <w:pPr>
        <w:pStyle w:val="a4"/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 w:rsidRPr="00C21135">
        <w:rPr>
          <w:rFonts w:ascii="Times New Roman" w:eastAsia="Calibri" w:hAnsi="Times New Roman" w:cs="Times New Roman"/>
          <w:sz w:val="24"/>
          <w:szCs w:val="24"/>
        </w:rPr>
        <w:t xml:space="preserve">4. Исполнитель обеспечивает формирование и реализацию программы каждого из 2 </w:t>
      </w:r>
      <w:r w:rsidRPr="00C21135">
        <w:rPr>
          <w:rFonts w:ascii="Times New Roman" w:hAnsi="Times New Roman" w:cs="Times New Roman"/>
          <w:bCs/>
          <w:sz w:val="24"/>
          <w:szCs w:val="24"/>
          <w:lang w:eastAsia="ar-SA"/>
        </w:rPr>
        <w:t>мастер-классов</w:t>
      </w:r>
      <w:r w:rsidRPr="00C21135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14:paraId="5E6F5AAD" w14:textId="77777777" w:rsidR="00C21135" w:rsidRPr="00C21135" w:rsidRDefault="00C21135" w:rsidP="00C21135">
      <w:pPr>
        <w:pStyle w:val="a4"/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 w:rsidRPr="00C21135">
        <w:rPr>
          <w:rFonts w:ascii="Times New Roman" w:eastAsia="Calibri" w:hAnsi="Times New Roman" w:cs="Times New Roman"/>
          <w:sz w:val="24"/>
          <w:szCs w:val="24"/>
        </w:rPr>
        <w:t xml:space="preserve">5. Исполнитель осуществляет приглашение представителей субъектов МСП, </w:t>
      </w:r>
    </w:p>
    <w:p w14:paraId="70F6954E" w14:textId="77777777" w:rsidR="00C21135" w:rsidRPr="00C21135" w:rsidRDefault="00C21135" w:rsidP="00C21135">
      <w:pPr>
        <w:pStyle w:val="a4"/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 w:rsidRPr="00C2113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C21135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C21135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C21135">
        <w:rPr>
          <w:rFonts w:ascii="Times New Roman" w:hAnsi="Times New Roman" w:cs="Times New Roman"/>
          <w:sz w:val="24"/>
          <w:szCs w:val="24"/>
        </w:rPr>
        <w:t>.</w:t>
      </w:r>
    </w:p>
    <w:p w14:paraId="3ECAD835" w14:textId="77777777" w:rsidR="00C21135" w:rsidRPr="00C21135" w:rsidRDefault="00C21135" w:rsidP="00C21135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21135">
        <w:rPr>
          <w:rFonts w:ascii="Times New Roman" w:hAnsi="Times New Roman" w:cs="Times New Roman"/>
          <w:sz w:val="24"/>
          <w:szCs w:val="24"/>
        </w:rPr>
        <w:t xml:space="preserve">4.6. </w:t>
      </w:r>
      <w:r w:rsidRPr="00C21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 организует и обеспечивает финансирование:</w:t>
      </w:r>
    </w:p>
    <w:p w14:paraId="06D5414C" w14:textId="77777777" w:rsidR="00C21135" w:rsidRPr="00C21135" w:rsidRDefault="00C21135" w:rsidP="00C21135">
      <w:pPr>
        <w:pStyle w:val="a4"/>
        <w:spacing w:after="0"/>
        <w:ind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C21135">
        <w:rPr>
          <w:rFonts w:ascii="Times New Roman" w:hAnsi="Times New Roman" w:cs="Times New Roman"/>
          <w:sz w:val="24"/>
          <w:szCs w:val="24"/>
          <w:lang w:eastAsia="ar-SA"/>
        </w:rPr>
        <w:t>- расходов на рекламную кампанию мероприятия;</w:t>
      </w:r>
    </w:p>
    <w:p w14:paraId="3E36C47F" w14:textId="77777777" w:rsidR="00C21135" w:rsidRPr="00C21135" w:rsidRDefault="00C21135" w:rsidP="00C21135">
      <w:pPr>
        <w:pStyle w:val="a4"/>
        <w:spacing w:after="0"/>
        <w:ind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C2113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расходов на приглашение, квалифицированных спикеров, экспертов, модераторов;</w:t>
      </w:r>
    </w:p>
    <w:p w14:paraId="561D0557" w14:textId="77777777" w:rsidR="00C21135" w:rsidRPr="00C21135" w:rsidRDefault="00C21135" w:rsidP="00C21135">
      <w:pPr>
        <w:pStyle w:val="a4"/>
        <w:spacing w:after="0"/>
        <w:ind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C21135">
        <w:rPr>
          <w:rFonts w:ascii="Times New Roman" w:hAnsi="Times New Roman" w:cs="Times New Roman"/>
          <w:sz w:val="24"/>
          <w:szCs w:val="24"/>
          <w:lang w:eastAsia="ar-SA"/>
        </w:rPr>
        <w:t>- расходов на помещение и онлайн-платформу, позволяющую одновременно участвовать не менее чем 30 участникам на каждом мероприятии, а также фиксировать видеозапись мероприятий;</w:t>
      </w:r>
    </w:p>
    <w:p w14:paraId="3262C634" w14:textId="77777777" w:rsidR="00C21135" w:rsidRPr="00C21135" w:rsidRDefault="00C21135" w:rsidP="00C21135">
      <w:pPr>
        <w:pStyle w:val="a4"/>
        <w:spacing w:after="0"/>
        <w:ind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C21135">
        <w:rPr>
          <w:rFonts w:ascii="Times New Roman" w:hAnsi="Times New Roman" w:cs="Times New Roman"/>
          <w:sz w:val="24"/>
          <w:szCs w:val="24"/>
          <w:lang w:eastAsia="ar-SA"/>
        </w:rPr>
        <w:t>- обеспечение технической возможности регистрации участников по согласованной с Заказчиком форме;</w:t>
      </w:r>
    </w:p>
    <w:p w14:paraId="125A8C70" w14:textId="77777777" w:rsidR="00C21135" w:rsidRPr="00C21135" w:rsidRDefault="00C21135" w:rsidP="00C21135">
      <w:pPr>
        <w:pStyle w:val="a4"/>
        <w:spacing w:after="0"/>
        <w:ind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C21135">
        <w:rPr>
          <w:rFonts w:ascii="Times New Roman" w:hAnsi="Times New Roman" w:cs="Times New Roman"/>
          <w:sz w:val="24"/>
          <w:szCs w:val="24"/>
          <w:lang w:eastAsia="ar-SA"/>
        </w:rPr>
        <w:t>- осуществление рассылки записи онлайн-</w:t>
      </w:r>
      <w:r w:rsidRPr="00C21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мастер-класса</w:t>
      </w:r>
      <w:r w:rsidRPr="00C21135">
        <w:rPr>
          <w:rFonts w:ascii="Times New Roman" w:hAnsi="Times New Roman" w:cs="Times New Roman"/>
          <w:sz w:val="24"/>
          <w:szCs w:val="24"/>
          <w:lang w:eastAsia="ar-SA"/>
        </w:rPr>
        <w:t xml:space="preserve"> всем зарегистрированным участникам;</w:t>
      </w:r>
    </w:p>
    <w:p w14:paraId="36CA6C78" w14:textId="6B46A13E" w:rsidR="00C21135" w:rsidRPr="00C21135" w:rsidRDefault="00C21135" w:rsidP="00C21135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 xml:space="preserve">   </w:t>
      </w:r>
      <w:r w:rsidRPr="00057966">
        <w:rPr>
          <w:lang w:eastAsia="ar-SA"/>
        </w:rPr>
        <w:t xml:space="preserve">- </w:t>
      </w:r>
      <w:r w:rsidRPr="00C21135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 w:rsidRPr="00C21135">
        <w:rPr>
          <w:rFonts w:ascii="Times New Roman" w:hAnsi="Times New Roman" w:cs="Times New Roman"/>
          <w:bCs/>
          <w:sz w:val="24"/>
          <w:szCs w:val="24"/>
          <w:lang w:eastAsia="ar-SA"/>
        </w:rPr>
        <w:t>мероприятия</w:t>
      </w:r>
      <w:r w:rsidRPr="00C21135">
        <w:rPr>
          <w:rFonts w:ascii="Times New Roman" w:hAnsi="Times New Roman" w:cs="Times New Roman"/>
          <w:sz w:val="24"/>
          <w:szCs w:val="24"/>
          <w:lang w:eastAsia="ar-SA"/>
        </w:rPr>
        <w:t xml:space="preserve"> по согласованной с Заказчиком Программе.</w:t>
      </w:r>
    </w:p>
    <w:p w14:paraId="0EB011E3" w14:textId="77777777" w:rsidR="00C21135" w:rsidRPr="00C21135" w:rsidRDefault="00C21135" w:rsidP="00C2113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4.7.    </w:t>
      </w: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 по теме/направлению развития предпринимательской деятельности</w:t>
      </w:r>
    </w:p>
    <w:p w14:paraId="04C3182B" w14:textId="1964F3E3" w:rsidR="002F361B" w:rsidRDefault="002F361B" w:rsidP="00C2113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F749F9" w14:textId="77777777" w:rsidR="00874367" w:rsidRPr="00582F3E" w:rsidRDefault="00874367" w:rsidP="00874367">
      <w:pPr>
        <w:autoSpaceDE w:val="0"/>
        <w:autoSpaceDN w:val="0"/>
        <w:adjustRightInd w:val="0"/>
        <w:ind w:left="709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3CDDA196" w14:textId="77777777" w:rsidR="00874367" w:rsidRPr="00A016DA" w:rsidRDefault="00874367" w:rsidP="00874367">
      <w:p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 в цветной печати,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1D8CBFF3" w14:textId="77777777" w:rsidR="00874367" w:rsidRPr="00A016DA" w:rsidRDefault="00874367" w:rsidP="00874367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BAC998E" w14:textId="77777777" w:rsidR="00874367" w:rsidRPr="00A016DA" w:rsidRDefault="00874367" w:rsidP="00874367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78BB2FA" w14:textId="77777777" w:rsidR="00874367" w:rsidRDefault="00874367" w:rsidP="00874367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учета лиц, получивших государственную поддержку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форме, предоставленной Заказчиком;</w:t>
      </w:r>
    </w:p>
    <w:p w14:paraId="755E0B37" w14:textId="77777777" w:rsidR="00874367" w:rsidRDefault="00874367" w:rsidP="00874367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33E13A7D" w14:textId="77777777" w:rsidR="00874367" w:rsidRPr="00A016DA" w:rsidRDefault="00874367" w:rsidP="00874367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8D8A7A" w14:textId="77777777" w:rsidR="00874367" w:rsidRPr="00E734E4" w:rsidRDefault="00874367" w:rsidP="00874367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50ED0575" w14:textId="50BBD018" w:rsidR="00874367" w:rsidRDefault="00874367" w:rsidP="00874367">
      <w:pPr>
        <w:pStyle w:val="a4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080E5F" w14:textId="5B7EA122" w:rsidR="00D96C7E" w:rsidRPr="00A016DA" w:rsidRDefault="00D96C7E" w:rsidP="00D96C7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361C1EA4" w14:textId="77777777" w:rsidR="00D96C7E" w:rsidRPr="00A016DA" w:rsidRDefault="00D96C7E" w:rsidP="00D96C7E">
      <w:pPr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D04208" w14:textId="77777777" w:rsidR="00D96C7E" w:rsidRPr="0021742B" w:rsidRDefault="00D96C7E" w:rsidP="00D96C7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9" w:history="1">
        <w:r w:rsidRPr="00EB0792"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ciss34@volganet.ru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</w:p>
    <w:p w14:paraId="502B0913" w14:textId="77777777" w:rsidR="00D96C7E" w:rsidRPr="00C21135" w:rsidRDefault="00D96C7E" w:rsidP="00D96C7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96C7E" w:rsidRPr="00C21135" w:rsidSect="00C21135">
      <w:pgSz w:w="11906" w:h="16838" w:code="9"/>
      <w:pgMar w:top="28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 Sans"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3905">
    <w:abstractNumId w:val="0"/>
  </w:num>
  <w:num w:numId="2" w16cid:durableId="1477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04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35"/>
    <w:rsid w:val="002F361B"/>
    <w:rsid w:val="00874367"/>
    <w:rsid w:val="008F73ED"/>
    <w:rsid w:val="00A74D0A"/>
    <w:rsid w:val="00C21135"/>
    <w:rsid w:val="00D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0C5"/>
  <w15:chartTrackingRefBased/>
  <w15:docId w15:val="{4ECC89AB-A1E6-4416-A589-042E8AC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35"/>
    <w:rPr>
      <w:kern w:val="0"/>
      <w14:ligatures w14:val="none"/>
    </w:rPr>
  </w:style>
  <w:style w:type="paragraph" w:styleId="3">
    <w:name w:val="heading 3"/>
    <w:basedOn w:val="a"/>
    <w:next w:val="a"/>
    <w:link w:val="30"/>
    <w:qFormat/>
    <w:rsid w:val="00C21135"/>
    <w:pPr>
      <w:keepNext/>
      <w:numPr>
        <w:ilvl w:val="2"/>
        <w:numId w:val="1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135"/>
    <w:rPr>
      <w:rFonts w:ascii="Calibri" w:eastAsia="Calibri" w:hAnsi="Calibri" w:cs="Calibri"/>
      <w:kern w:val="0"/>
      <w:sz w:val="24"/>
      <w:lang w:val="en-US" w:eastAsia="ar-SA"/>
      <w14:ligatures w14:val="none"/>
    </w:rPr>
  </w:style>
  <w:style w:type="character" w:styleId="a3">
    <w:name w:val="Hyperlink"/>
    <w:basedOn w:val="a0"/>
    <w:uiPriority w:val="99"/>
    <w:unhideWhenUsed/>
    <w:rsid w:val="00C21135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21135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C2113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l1agf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iv_kozlovceva@volganet.ru</dc:creator>
  <cp:keywords/>
  <dc:description/>
  <cp:lastModifiedBy>iv_kozlovceva@volganet.ru</cp:lastModifiedBy>
  <cp:revision>3</cp:revision>
  <dcterms:created xsi:type="dcterms:W3CDTF">2023-04-05T06:12:00Z</dcterms:created>
  <dcterms:modified xsi:type="dcterms:W3CDTF">2023-04-05T06:31:00Z</dcterms:modified>
</cp:coreProperties>
</file>